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26" w:rsidRPr="00032455" w:rsidRDefault="00515926" w:rsidP="00515926">
      <w:pPr>
        <w:spacing w:before="48" w:line="280" w:lineRule="exact"/>
        <w:ind w:left="2448" w:right="2466"/>
        <w:jc w:val="center"/>
        <w:rPr>
          <w:rFonts w:ascii="Calibri" w:eastAsia="Calibri" w:hAnsi="Calibri" w:cs="Calibri"/>
          <w:b/>
          <w:sz w:val="24"/>
          <w:szCs w:val="24"/>
          <w:lang w:val="es-ES"/>
        </w:rPr>
      </w:pPr>
      <w:bookmarkStart w:id="0" w:name="_GoBack"/>
      <w:bookmarkEnd w:id="0"/>
      <w:r w:rsidRPr="00032455">
        <w:rPr>
          <w:rFonts w:ascii="Calibri" w:eastAsia="Calibri" w:hAnsi="Calibri" w:cs="Calibri"/>
          <w:b/>
          <w:sz w:val="24"/>
          <w:szCs w:val="24"/>
          <w:lang w:val="es-ES"/>
        </w:rPr>
        <w:t>CRITERIOS DE CALIFICACIÓN Y DE RECUPERACIÓN EN LA ESO</w:t>
      </w:r>
    </w:p>
    <w:p w:rsidR="00515926" w:rsidRPr="000E390A" w:rsidRDefault="00515926" w:rsidP="00515926">
      <w:pPr>
        <w:ind w:right="91"/>
        <w:jc w:val="both"/>
        <w:rPr>
          <w:rFonts w:ascii="Calibri" w:eastAsia="Calibri" w:hAnsi="Calibri" w:cs="Calibri"/>
          <w:sz w:val="24"/>
          <w:szCs w:val="24"/>
          <w:lang w:val="es-ES"/>
        </w:rPr>
      </w:pPr>
    </w:p>
    <w:p w:rsidR="00515926" w:rsidRPr="00103897" w:rsidRDefault="00515926" w:rsidP="00515926">
      <w:pPr>
        <w:pStyle w:val="Prrafodelista"/>
        <w:numPr>
          <w:ilvl w:val="0"/>
          <w:numId w:val="1"/>
        </w:numPr>
        <w:ind w:right="91"/>
        <w:jc w:val="both"/>
        <w:rPr>
          <w:rFonts w:ascii="Calibri" w:eastAsia="Calibri" w:hAnsi="Calibri" w:cs="Calibri"/>
          <w:b/>
          <w:sz w:val="24"/>
          <w:szCs w:val="24"/>
        </w:rPr>
      </w:pPr>
      <w:proofErr w:type="spellStart"/>
      <w:r>
        <w:rPr>
          <w:rFonts w:ascii="Calibri" w:eastAsia="Calibri" w:hAnsi="Calibri" w:cs="Calibri"/>
          <w:b/>
          <w:sz w:val="24"/>
          <w:szCs w:val="24"/>
        </w:rPr>
        <w:t>Prueba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escrita</w:t>
      </w:r>
      <w:proofErr w:type="spellEnd"/>
      <w:r>
        <w:rPr>
          <w:rFonts w:ascii="Calibri" w:eastAsia="Calibri" w:hAnsi="Calibri" w:cs="Calibri"/>
          <w:b/>
          <w:sz w:val="24"/>
          <w:szCs w:val="24"/>
        </w:rPr>
        <w:t>:</w:t>
      </w:r>
    </w:p>
    <w:p w:rsidR="00515926" w:rsidRPr="00103897" w:rsidRDefault="00515926" w:rsidP="00515926">
      <w:pPr>
        <w:pStyle w:val="Prrafodelista"/>
        <w:ind w:left="702" w:right="91"/>
        <w:jc w:val="both"/>
        <w:rPr>
          <w:rFonts w:ascii="Calibri" w:eastAsia="Calibri" w:hAnsi="Calibri" w:cs="Calibri"/>
          <w:b/>
          <w:sz w:val="24"/>
          <w:szCs w:val="24"/>
        </w:rPr>
      </w:pPr>
    </w:p>
    <w:p w:rsidR="00515926" w:rsidRPr="00B61552" w:rsidRDefault="00515926" w:rsidP="00515926">
      <w:pPr>
        <w:ind w:left="102" w:right="91" w:firstLine="600"/>
        <w:jc w:val="both"/>
        <w:rPr>
          <w:rFonts w:ascii="Calibri" w:eastAsia="Calibri" w:hAnsi="Calibri" w:cs="Calibri"/>
          <w:sz w:val="24"/>
          <w:szCs w:val="24"/>
          <w:lang w:val="es-ES"/>
        </w:rPr>
      </w:pPr>
      <w:r w:rsidRPr="000E390A">
        <w:rPr>
          <w:rFonts w:ascii="Calibri" w:eastAsia="Calibri" w:hAnsi="Calibri" w:cs="Calibri"/>
          <w:sz w:val="24"/>
          <w:szCs w:val="24"/>
          <w:lang w:val="es-ES"/>
        </w:rPr>
        <w:t xml:space="preserve">El profesor realizará </w:t>
      </w:r>
      <w:r w:rsidRPr="000E390A">
        <w:rPr>
          <w:rFonts w:ascii="Calibri" w:eastAsia="Calibri" w:hAnsi="Calibri" w:cs="Calibri"/>
          <w:b/>
          <w:sz w:val="24"/>
          <w:szCs w:val="24"/>
          <w:lang w:val="es-ES"/>
        </w:rPr>
        <w:t xml:space="preserve">al menos </w:t>
      </w:r>
      <w:r>
        <w:rPr>
          <w:rFonts w:ascii="Calibri" w:eastAsia="Calibri" w:hAnsi="Calibri" w:cs="Calibri"/>
          <w:b/>
          <w:sz w:val="24"/>
          <w:szCs w:val="24"/>
          <w:lang w:val="es-ES"/>
        </w:rPr>
        <w:t xml:space="preserve">una prueba escrita </w:t>
      </w:r>
      <w:r w:rsidRPr="000E390A">
        <w:rPr>
          <w:rFonts w:ascii="Calibri" w:eastAsia="Calibri" w:hAnsi="Calibri" w:cs="Calibri"/>
          <w:b/>
          <w:sz w:val="24"/>
          <w:szCs w:val="24"/>
          <w:lang w:val="es-ES"/>
        </w:rPr>
        <w:t>al trimestre</w:t>
      </w:r>
      <w:r>
        <w:rPr>
          <w:rFonts w:ascii="Calibri" w:eastAsia="Calibri" w:hAnsi="Calibri" w:cs="Calibri"/>
          <w:sz w:val="24"/>
          <w:szCs w:val="24"/>
          <w:lang w:val="es-ES"/>
        </w:rPr>
        <w:t xml:space="preserve"> sobre los contenidos de la asignatura</w:t>
      </w:r>
      <w:r w:rsidRPr="000E390A">
        <w:rPr>
          <w:rFonts w:ascii="Calibri" w:eastAsia="Calibri" w:hAnsi="Calibri" w:cs="Calibri"/>
          <w:sz w:val="24"/>
          <w:szCs w:val="24"/>
          <w:lang w:val="es-ES"/>
        </w:rPr>
        <w:t>.  Los alumnos serán informados al menos con una semana de antelación.</w:t>
      </w:r>
      <w:r>
        <w:rPr>
          <w:rFonts w:ascii="Calibri" w:eastAsia="Calibri" w:hAnsi="Calibri" w:cs="Calibri"/>
          <w:sz w:val="24"/>
          <w:szCs w:val="24"/>
          <w:lang w:val="es-ES"/>
        </w:rPr>
        <w:t xml:space="preserve"> </w:t>
      </w:r>
      <w:r w:rsidRPr="000E390A">
        <w:rPr>
          <w:rFonts w:ascii="Calibri" w:eastAsia="Calibri" w:hAnsi="Calibri" w:cs="Calibri"/>
          <w:sz w:val="24"/>
          <w:szCs w:val="24"/>
          <w:lang w:val="es-ES"/>
        </w:rPr>
        <w:t xml:space="preserve">Este apartado conformará el </w:t>
      </w:r>
      <w:r>
        <w:rPr>
          <w:rFonts w:ascii="Calibri" w:eastAsia="Calibri" w:hAnsi="Calibri" w:cs="Calibri"/>
          <w:b/>
          <w:sz w:val="24"/>
          <w:szCs w:val="24"/>
          <w:lang w:val="es-ES"/>
        </w:rPr>
        <w:t>5</w:t>
      </w:r>
      <w:r w:rsidRPr="000E390A">
        <w:rPr>
          <w:rFonts w:ascii="Calibri" w:eastAsia="Calibri" w:hAnsi="Calibri" w:cs="Calibri"/>
          <w:b/>
          <w:sz w:val="24"/>
          <w:szCs w:val="24"/>
          <w:lang w:val="es-ES"/>
        </w:rPr>
        <w:t>0% de la nota</w:t>
      </w:r>
      <w:r>
        <w:rPr>
          <w:rFonts w:ascii="Calibri" w:eastAsia="Calibri" w:hAnsi="Calibri" w:cs="Calibri"/>
          <w:sz w:val="24"/>
          <w:szCs w:val="24"/>
          <w:lang w:val="es-ES"/>
        </w:rPr>
        <w:t xml:space="preserve"> de</w:t>
      </w:r>
      <w:r w:rsidRPr="000E390A">
        <w:rPr>
          <w:rFonts w:ascii="Calibri" w:eastAsia="Calibri" w:hAnsi="Calibri" w:cs="Calibri"/>
          <w:sz w:val="24"/>
          <w:szCs w:val="24"/>
          <w:lang w:val="es-ES"/>
        </w:rPr>
        <w:t xml:space="preserve"> ca</w:t>
      </w:r>
      <w:r>
        <w:rPr>
          <w:rFonts w:ascii="Calibri" w:eastAsia="Calibri" w:hAnsi="Calibri" w:cs="Calibri"/>
          <w:sz w:val="24"/>
          <w:szCs w:val="24"/>
          <w:lang w:val="es-ES"/>
        </w:rPr>
        <w:t>da evaluación.</w:t>
      </w:r>
    </w:p>
    <w:p w:rsidR="00515926" w:rsidRPr="000E390A" w:rsidRDefault="00515926" w:rsidP="00515926">
      <w:pPr>
        <w:ind w:left="102" w:right="91"/>
        <w:jc w:val="both"/>
        <w:rPr>
          <w:rFonts w:ascii="Calibri" w:eastAsia="Calibri" w:hAnsi="Calibri" w:cs="Calibri"/>
          <w:b/>
          <w:sz w:val="24"/>
          <w:szCs w:val="24"/>
          <w:lang w:val="es-ES"/>
        </w:rPr>
      </w:pPr>
    </w:p>
    <w:p w:rsidR="00515926" w:rsidRDefault="00515926" w:rsidP="00515926">
      <w:pPr>
        <w:pStyle w:val="Prrafodelista"/>
        <w:numPr>
          <w:ilvl w:val="0"/>
          <w:numId w:val="1"/>
        </w:numPr>
        <w:ind w:right="91"/>
        <w:jc w:val="both"/>
        <w:rPr>
          <w:rFonts w:ascii="Calibri" w:eastAsia="Calibri" w:hAnsi="Calibri" w:cs="Calibri"/>
          <w:b/>
          <w:sz w:val="24"/>
          <w:szCs w:val="24"/>
          <w:lang w:val="es-ES"/>
        </w:rPr>
      </w:pPr>
      <w:r>
        <w:rPr>
          <w:rFonts w:ascii="Calibri" w:eastAsia="Calibri" w:hAnsi="Calibri" w:cs="Calibri"/>
          <w:b/>
          <w:sz w:val="24"/>
          <w:szCs w:val="24"/>
          <w:lang w:val="es-ES"/>
        </w:rPr>
        <w:t>Trabajo</w:t>
      </w:r>
      <w:r w:rsidRPr="000E390A">
        <w:rPr>
          <w:rFonts w:ascii="Calibri" w:eastAsia="Calibri" w:hAnsi="Calibri" w:cs="Calibri"/>
          <w:b/>
          <w:sz w:val="24"/>
          <w:szCs w:val="24"/>
          <w:lang w:val="es-ES"/>
        </w:rPr>
        <w:t xml:space="preserve"> de los alumnos:</w:t>
      </w:r>
    </w:p>
    <w:p w:rsidR="00515926" w:rsidRPr="00B61552" w:rsidRDefault="00515926" w:rsidP="00515926">
      <w:pPr>
        <w:pStyle w:val="Prrafodelista"/>
        <w:ind w:left="702" w:right="91"/>
        <w:jc w:val="both"/>
        <w:rPr>
          <w:rFonts w:ascii="Calibri" w:eastAsia="Calibri" w:hAnsi="Calibri" w:cs="Calibri"/>
          <w:b/>
          <w:sz w:val="24"/>
          <w:szCs w:val="24"/>
          <w:lang w:val="es-ES"/>
        </w:rPr>
      </w:pPr>
    </w:p>
    <w:p w:rsidR="00515926" w:rsidRPr="006A62A1" w:rsidRDefault="00515926" w:rsidP="00515926">
      <w:pPr>
        <w:pStyle w:val="Prrafodelista"/>
        <w:numPr>
          <w:ilvl w:val="0"/>
          <w:numId w:val="2"/>
        </w:numPr>
        <w:ind w:right="91"/>
        <w:jc w:val="both"/>
        <w:rPr>
          <w:rFonts w:ascii="Calibri" w:eastAsia="Calibri" w:hAnsi="Calibri" w:cs="Calibri"/>
          <w:b/>
          <w:sz w:val="24"/>
          <w:szCs w:val="24"/>
          <w:lang w:val="es-ES"/>
        </w:rPr>
      </w:pPr>
      <w:r w:rsidRPr="006A62A1">
        <w:rPr>
          <w:rFonts w:ascii="Calibri" w:eastAsia="Calibri" w:hAnsi="Calibri" w:cs="Calibri"/>
          <w:sz w:val="24"/>
          <w:szCs w:val="24"/>
          <w:lang w:val="es-ES"/>
        </w:rPr>
        <w:t>Monografías.</w:t>
      </w:r>
    </w:p>
    <w:p w:rsidR="00515926" w:rsidRPr="006A62A1" w:rsidRDefault="00515926" w:rsidP="00515926">
      <w:pPr>
        <w:pStyle w:val="Prrafodelista"/>
        <w:numPr>
          <w:ilvl w:val="0"/>
          <w:numId w:val="2"/>
        </w:numPr>
        <w:ind w:right="91"/>
        <w:jc w:val="both"/>
        <w:rPr>
          <w:rFonts w:ascii="Calibri" w:eastAsia="Calibri" w:hAnsi="Calibri" w:cs="Calibri"/>
          <w:sz w:val="24"/>
          <w:szCs w:val="24"/>
          <w:lang w:val="es-ES"/>
        </w:rPr>
      </w:pPr>
      <w:r w:rsidRPr="006A62A1">
        <w:rPr>
          <w:rFonts w:ascii="Calibri" w:eastAsia="Calibri" w:hAnsi="Calibri" w:cs="Calibri"/>
          <w:sz w:val="24"/>
          <w:szCs w:val="24"/>
          <w:lang w:val="es-ES"/>
        </w:rPr>
        <w:t>Vocabulario utilizado.</w:t>
      </w:r>
    </w:p>
    <w:p w:rsidR="00515926" w:rsidRDefault="00515926" w:rsidP="00515926">
      <w:pPr>
        <w:pStyle w:val="Prrafodelista"/>
        <w:numPr>
          <w:ilvl w:val="0"/>
          <w:numId w:val="2"/>
        </w:numPr>
        <w:ind w:right="91"/>
        <w:jc w:val="both"/>
        <w:rPr>
          <w:rFonts w:ascii="Calibri" w:eastAsia="Calibri" w:hAnsi="Calibri" w:cs="Calibri"/>
          <w:sz w:val="24"/>
          <w:szCs w:val="24"/>
          <w:lang w:val="es-ES"/>
        </w:rPr>
      </w:pPr>
      <w:r w:rsidRPr="000E390A">
        <w:rPr>
          <w:rFonts w:ascii="Calibri" w:eastAsia="Calibri" w:hAnsi="Calibri" w:cs="Calibri"/>
          <w:sz w:val="24"/>
          <w:szCs w:val="24"/>
          <w:lang w:val="es-ES"/>
        </w:rPr>
        <w:t>Cuaderno del alumno.</w:t>
      </w:r>
    </w:p>
    <w:p w:rsidR="00515926" w:rsidRDefault="00515926" w:rsidP="00515926">
      <w:pPr>
        <w:pStyle w:val="Prrafodelista"/>
        <w:numPr>
          <w:ilvl w:val="0"/>
          <w:numId w:val="2"/>
        </w:numPr>
        <w:ind w:right="91"/>
        <w:jc w:val="both"/>
        <w:rPr>
          <w:rFonts w:ascii="Calibri" w:eastAsia="Calibri" w:hAnsi="Calibri" w:cs="Calibri"/>
          <w:sz w:val="24"/>
          <w:szCs w:val="24"/>
          <w:lang w:val="es-ES"/>
        </w:rPr>
      </w:pPr>
      <w:r>
        <w:rPr>
          <w:rFonts w:ascii="Calibri" w:eastAsia="Calibri" w:hAnsi="Calibri" w:cs="Calibri"/>
          <w:sz w:val="24"/>
          <w:szCs w:val="24"/>
          <w:lang w:val="es-ES"/>
        </w:rPr>
        <w:t>Trabajos en grupo.</w:t>
      </w:r>
    </w:p>
    <w:p w:rsidR="00515926" w:rsidRDefault="00515926" w:rsidP="00515926">
      <w:pPr>
        <w:pStyle w:val="Prrafodelista"/>
        <w:numPr>
          <w:ilvl w:val="0"/>
          <w:numId w:val="2"/>
        </w:numPr>
        <w:ind w:right="91"/>
        <w:jc w:val="both"/>
        <w:rPr>
          <w:rFonts w:ascii="Calibri" w:eastAsia="Calibri" w:hAnsi="Calibri" w:cs="Calibri"/>
          <w:sz w:val="24"/>
          <w:szCs w:val="24"/>
          <w:lang w:val="es-ES"/>
        </w:rPr>
      </w:pPr>
      <w:r w:rsidRPr="006A62A1">
        <w:rPr>
          <w:rFonts w:ascii="Calibri" w:eastAsia="Calibri" w:hAnsi="Calibri" w:cs="Calibri"/>
          <w:sz w:val="24"/>
          <w:szCs w:val="24"/>
          <w:lang w:val="es-ES"/>
        </w:rPr>
        <w:t>Atención a las explicaciones del profesor y a las intervenciones de los compañeros.</w:t>
      </w:r>
    </w:p>
    <w:p w:rsidR="00515926" w:rsidRPr="00B61552" w:rsidRDefault="00515926" w:rsidP="00515926">
      <w:pPr>
        <w:pStyle w:val="Prrafodelista"/>
        <w:numPr>
          <w:ilvl w:val="0"/>
          <w:numId w:val="2"/>
        </w:numPr>
        <w:ind w:right="91"/>
        <w:jc w:val="both"/>
        <w:rPr>
          <w:rFonts w:ascii="Calibri" w:eastAsia="Calibri" w:hAnsi="Calibri" w:cs="Calibri"/>
          <w:sz w:val="24"/>
          <w:szCs w:val="24"/>
          <w:lang w:val="es-ES"/>
        </w:rPr>
      </w:pPr>
      <w:r w:rsidRPr="000E390A">
        <w:rPr>
          <w:rFonts w:ascii="Calibri" w:eastAsia="Calibri" w:hAnsi="Calibri" w:cs="Calibri"/>
          <w:sz w:val="24"/>
          <w:szCs w:val="24"/>
          <w:lang w:val="es-ES"/>
        </w:rPr>
        <w:t>Participación activa y positiva en las actividades en grupo.</w:t>
      </w:r>
    </w:p>
    <w:p w:rsidR="00515926" w:rsidRPr="000E390A" w:rsidRDefault="00515926" w:rsidP="00515926">
      <w:pPr>
        <w:ind w:left="102" w:right="91"/>
        <w:jc w:val="both"/>
        <w:rPr>
          <w:rFonts w:ascii="Calibri" w:eastAsia="Calibri" w:hAnsi="Calibri" w:cs="Calibri"/>
          <w:sz w:val="24"/>
          <w:szCs w:val="24"/>
          <w:lang w:val="es-ES"/>
        </w:rPr>
      </w:pPr>
    </w:p>
    <w:p w:rsidR="00515926" w:rsidRPr="000E390A" w:rsidRDefault="00515926" w:rsidP="00515926">
      <w:pPr>
        <w:ind w:left="102" w:right="91"/>
        <w:jc w:val="both"/>
        <w:rPr>
          <w:rFonts w:ascii="Calibri" w:eastAsia="Calibri" w:hAnsi="Calibri" w:cs="Calibri"/>
          <w:sz w:val="24"/>
          <w:szCs w:val="24"/>
          <w:lang w:val="es-ES"/>
        </w:rPr>
      </w:pPr>
      <w:r w:rsidRPr="000E390A">
        <w:rPr>
          <w:rFonts w:ascii="Calibri" w:eastAsia="Calibri" w:hAnsi="Calibri" w:cs="Calibri"/>
          <w:sz w:val="24"/>
          <w:szCs w:val="24"/>
          <w:lang w:val="es-ES"/>
        </w:rPr>
        <w:t xml:space="preserve">            Este apartado segundo conformará el </w:t>
      </w:r>
      <w:r>
        <w:rPr>
          <w:rFonts w:ascii="Calibri" w:eastAsia="Calibri" w:hAnsi="Calibri" w:cs="Calibri"/>
          <w:b/>
          <w:sz w:val="24"/>
          <w:szCs w:val="24"/>
          <w:lang w:val="es-ES"/>
        </w:rPr>
        <w:t>3</w:t>
      </w:r>
      <w:r w:rsidRPr="000E390A">
        <w:rPr>
          <w:rFonts w:ascii="Calibri" w:eastAsia="Calibri" w:hAnsi="Calibri" w:cs="Calibri"/>
          <w:b/>
          <w:sz w:val="24"/>
          <w:szCs w:val="24"/>
          <w:lang w:val="es-ES"/>
        </w:rPr>
        <w:t>0% de la nota</w:t>
      </w:r>
      <w:r w:rsidRPr="000E390A">
        <w:rPr>
          <w:rFonts w:ascii="Calibri" w:eastAsia="Calibri" w:hAnsi="Calibri" w:cs="Calibri"/>
          <w:sz w:val="24"/>
          <w:szCs w:val="24"/>
          <w:lang w:val="es-ES"/>
        </w:rPr>
        <w:t xml:space="preserve"> por cada evaluación. </w:t>
      </w:r>
    </w:p>
    <w:p w:rsidR="00515926" w:rsidRPr="000E390A" w:rsidRDefault="00515926" w:rsidP="00515926">
      <w:pPr>
        <w:ind w:left="102" w:right="91"/>
        <w:jc w:val="both"/>
        <w:rPr>
          <w:rFonts w:ascii="Calibri" w:eastAsia="Calibri" w:hAnsi="Calibri" w:cs="Calibri"/>
          <w:sz w:val="24"/>
          <w:szCs w:val="24"/>
          <w:lang w:val="es-ES"/>
        </w:rPr>
      </w:pPr>
      <w:r w:rsidRPr="000E390A">
        <w:rPr>
          <w:rFonts w:ascii="Calibri" w:eastAsia="Calibri" w:hAnsi="Calibri" w:cs="Calibri"/>
          <w:sz w:val="24"/>
          <w:szCs w:val="24"/>
          <w:lang w:val="es-ES"/>
        </w:rPr>
        <w:t xml:space="preserve"> </w:t>
      </w:r>
    </w:p>
    <w:p w:rsidR="00515926" w:rsidRDefault="00515926" w:rsidP="00515926">
      <w:pPr>
        <w:pStyle w:val="Prrafodelista"/>
        <w:numPr>
          <w:ilvl w:val="0"/>
          <w:numId w:val="1"/>
        </w:numPr>
        <w:ind w:right="91"/>
        <w:jc w:val="both"/>
        <w:rPr>
          <w:rFonts w:ascii="Calibri" w:eastAsia="Calibri" w:hAnsi="Calibri" w:cs="Calibri"/>
          <w:sz w:val="24"/>
          <w:szCs w:val="24"/>
          <w:lang w:val="es-ES"/>
        </w:rPr>
      </w:pPr>
      <w:r w:rsidRPr="00B61552">
        <w:rPr>
          <w:rFonts w:ascii="Calibri" w:eastAsia="Calibri" w:hAnsi="Calibri" w:cs="Calibri"/>
          <w:b/>
          <w:sz w:val="24"/>
          <w:szCs w:val="24"/>
          <w:lang w:val="es-ES"/>
        </w:rPr>
        <w:t>C</w:t>
      </w:r>
      <w:r w:rsidRPr="00C11D88">
        <w:rPr>
          <w:rFonts w:ascii="Calibri" w:eastAsia="Calibri" w:hAnsi="Calibri" w:cs="Calibri"/>
          <w:b/>
          <w:sz w:val="24"/>
          <w:szCs w:val="24"/>
          <w:lang w:val="es-ES"/>
        </w:rPr>
        <w:t>omportamiento y actitud del alumno</w:t>
      </w:r>
      <w:r>
        <w:rPr>
          <w:rFonts w:ascii="Calibri" w:eastAsia="Calibri" w:hAnsi="Calibri" w:cs="Calibri"/>
          <w:b/>
          <w:sz w:val="24"/>
          <w:szCs w:val="24"/>
          <w:lang w:val="es-ES"/>
        </w:rPr>
        <w:t>.</w:t>
      </w:r>
      <w:r>
        <w:rPr>
          <w:rFonts w:ascii="Calibri" w:eastAsia="Calibri" w:hAnsi="Calibri" w:cs="Calibri"/>
          <w:sz w:val="24"/>
          <w:szCs w:val="24"/>
          <w:lang w:val="es-ES"/>
        </w:rPr>
        <w:t xml:space="preserve"> S</w:t>
      </w:r>
      <w:r w:rsidRPr="00C11D88">
        <w:rPr>
          <w:rFonts w:ascii="Calibri" w:eastAsia="Calibri" w:hAnsi="Calibri" w:cs="Calibri"/>
          <w:sz w:val="24"/>
          <w:szCs w:val="24"/>
          <w:lang w:val="es-ES"/>
        </w:rPr>
        <w:t>e valorarán los siguientes aspectos:</w:t>
      </w:r>
    </w:p>
    <w:p w:rsidR="00515926" w:rsidRPr="00C11D88" w:rsidRDefault="00515926" w:rsidP="00515926">
      <w:pPr>
        <w:pStyle w:val="Prrafodelista"/>
        <w:ind w:left="702" w:right="91"/>
        <w:jc w:val="both"/>
        <w:rPr>
          <w:rFonts w:ascii="Calibri" w:eastAsia="Calibri" w:hAnsi="Calibri" w:cs="Calibri"/>
          <w:sz w:val="24"/>
          <w:szCs w:val="24"/>
          <w:lang w:val="es-ES"/>
        </w:rPr>
      </w:pPr>
    </w:p>
    <w:p w:rsidR="00515926" w:rsidRDefault="00515926" w:rsidP="00515926">
      <w:pPr>
        <w:pStyle w:val="Prrafodelista"/>
        <w:numPr>
          <w:ilvl w:val="0"/>
          <w:numId w:val="2"/>
        </w:numPr>
        <w:ind w:right="91"/>
        <w:jc w:val="both"/>
        <w:rPr>
          <w:rFonts w:ascii="Calibri" w:eastAsia="Calibri" w:hAnsi="Calibri" w:cs="Calibri"/>
          <w:b/>
          <w:sz w:val="24"/>
          <w:szCs w:val="24"/>
          <w:lang w:val="es-ES"/>
        </w:rPr>
      </w:pPr>
      <w:r w:rsidRPr="006A62A1">
        <w:rPr>
          <w:rFonts w:ascii="Calibri" w:eastAsia="Calibri" w:hAnsi="Calibri" w:cs="Calibri"/>
          <w:b/>
          <w:sz w:val="24"/>
          <w:szCs w:val="24"/>
          <w:lang w:val="es-ES"/>
        </w:rPr>
        <w:t>Cuidado y respeto por el material del centro.</w:t>
      </w:r>
    </w:p>
    <w:p w:rsidR="00515926" w:rsidRPr="00C11D88" w:rsidRDefault="00515926" w:rsidP="00515926">
      <w:pPr>
        <w:pStyle w:val="Prrafodelista"/>
        <w:numPr>
          <w:ilvl w:val="0"/>
          <w:numId w:val="2"/>
        </w:numPr>
        <w:ind w:right="91"/>
        <w:jc w:val="both"/>
        <w:rPr>
          <w:rFonts w:ascii="Calibri" w:eastAsia="Calibri" w:hAnsi="Calibri" w:cs="Calibri"/>
          <w:b/>
          <w:sz w:val="24"/>
          <w:szCs w:val="24"/>
          <w:lang w:val="es-ES"/>
        </w:rPr>
      </w:pPr>
      <w:r w:rsidRPr="00C11D88">
        <w:rPr>
          <w:rFonts w:ascii="Calibri" w:eastAsia="Calibri" w:hAnsi="Calibri" w:cs="Calibri"/>
          <w:b/>
          <w:sz w:val="24"/>
          <w:szCs w:val="24"/>
          <w:lang w:val="es-ES"/>
        </w:rPr>
        <w:t>Respeto al profesor, compañeros</w:t>
      </w:r>
      <w:r w:rsidRPr="00C11D88">
        <w:rPr>
          <w:rFonts w:ascii="Calibri" w:eastAsia="Calibri" w:hAnsi="Calibri" w:cs="Calibri"/>
          <w:sz w:val="24"/>
          <w:szCs w:val="24"/>
          <w:lang w:val="es-ES"/>
        </w:rPr>
        <w:t xml:space="preserve"> </w:t>
      </w:r>
      <w:r w:rsidRPr="00C11D88">
        <w:rPr>
          <w:rFonts w:ascii="Calibri" w:eastAsia="Calibri" w:hAnsi="Calibri" w:cs="Calibri"/>
          <w:b/>
          <w:sz w:val="24"/>
          <w:szCs w:val="24"/>
          <w:lang w:val="es-ES"/>
        </w:rPr>
        <w:t xml:space="preserve">y contenidos </w:t>
      </w:r>
      <w:r w:rsidRPr="00C11D88">
        <w:rPr>
          <w:rFonts w:ascii="Calibri" w:eastAsia="Calibri" w:hAnsi="Calibri" w:cs="Calibri"/>
          <w:sz w:val="24"/>
          <w:szCs w:val="24"/>
          <w:lang w:val="es-ES"/>
        </w:rPr>
        <w:t>de la asignatura. Las faltas de respeto graves serán motivo de apercibimiento y condicionarán la nota que representa la consecución de los objetivos mínimos de la materia de Religión</w:t>
      </w:r>
    </w:p>
    <w:p w:rsidR="00515926" w:rsidRPr="006A62A1" w:rsidRDefault="00515926" w:rsidP="00515926">
      <w:pPr>
        <w:pStyle w:val="Prrafodelista"/>
        <w:numPr>
          <w:ilvl w:val="0"/>
          <w:numId w:val="2"/>
        </w:numPr>
        <w:ind w:right="91"/>
        <w:jc w:val="both"/>
        <w:rPr>
          <w:rFonts w:ascii="Calibri" w:eastAsia="Calibri" w:hAnsi="Calibri" w:cs="Calibri"/>
          <w:sz w:val="24"/>
          <w:szCs w:val="24"/>
          <w:lang w:val="es-ES"/>
        </w:rPr>
      </w:pPr>
      <w:r w:rsidRPr="006A62A1">
        <w:rPr>
          <w:rFonts w:ascii="Calibri" w:eastAsia="Calibri" w:hAnsi="Calibri" w:cs="Calibri"/>
          <w:b/>
          <w:sz w:val="24"/>
          <w:szCs w:val="24"/>
          <w:lang w:val="es-ES"/>
        </w:rPr>
        <w:t>Asistencia y puntualidad.</w:t>
      </w:r>
      <w:r w:rsidRPr="006A62A1">
        <w:rPr>
          <w:rFonts w:ascii="Calibri" w:eastAsia="Calibri" w:hAnsi="Calibri" w:cs="Calibri"/>
          <w:sz w:val="24"/>
          <w:szCs w:val="24"/>
          <w:lang w:val="es-ES"/>
        </w:rPr>
        <w:t xml:space="preserve"> Este Departamento actuará en consecuencia y de acuerdo con lo establecido en las normas de convivencia del centro y en</w:t>
      </w:r>
      <w:r>
        <w:rPr>
          <w:rFonts w:ascii="Calibri" w:eastAsia="Calibri" w:hAnsi="Calibri" w:cs="Calibri"/>
          <w:sz w:val="24"/>
          <w:szCs w:val="24"/>
          <w:lang w:val="es-ES"/>
        </w:rPr>
        <w:t xml:space="preserve"> la propia normativa reflejada</w:t>
      </w:r>
      <w:r w:rsidRPr="006A62A1">
        <w:rPr>
          <w:rFonts w:ascii="Calibri" w:eastAsia="Calibri" w:hAnsi="Calibri" w:cs="Calibri"/>
          <w:sz w:val="24"/>
          <w:szCs w:val="24"/>
          <w:lang w:val="es-ES"/>
        </w:rPr>
        <w:t xml:space="preserve"> en esta programación.</w:t>
      </w:r>
    </w:p>
    <w:p w:rsidR="00515926" w:rsidRPr="000E390A" w:rsidRDefault="00515926" w:rsidP="00515926">
      <w:pPr>
        <w:ind w:left="102" w:right="91"/>
        <w:jc w:val="both"/>
        <w:rPr>
          <w:rFonts w:ascii="Calibri" w:eastAsia="Calibri" w:hAnsi="Calibri" w:cs="Calibri"/>
          <w:sz w:val="24"/>
          <w:szCs w:val="24"/>
          <w:lang w:val="es-ES"/>
        </w:rPr>
      </w:pPr>
    </w:p>
    <w:p w:rsidR="00515926" w:rsidRPr="000E390A" w:rsidRDefault="00515926" w:rsidP="00515926">
      <w:pPr>
        <w:ind w:left="102" w:right="91" w:firstLine="606"/>
        <w:jc w:val="both"/>
        <w:rPr>
          <w:rFonts w:ascii="Calibri" w:eastAsia="Calibri" w:hAnsi="Calibri" w:cs="Calibri"/>
          <w:sz w:val="24"/>
          <w:szCs w:val="24"/>
          <w:lang w:val="es-ES"/>
        </w:rPr>
      </w:pPr>
      <w:r w:rsidRPr="000E390A">
        <w:rPr>
          <w:rFonts w:ascii="Calibri" w:eastAsia="Calibri" w:hAnsi="Calibri" w:cs="Calibri"/>
          <w:sz w:val="24"/>
          <w:szCs w:val="24"/>
          <w:lang w:val="es-ES"/>
        </w:rPr>
        <w:t>En este apartado aclarar que tres retrasos significarán una falta de asistencia sin justificar. A su vez, dos faltas injustificadas por evaluación supondrán un punto menos en la nota media. Finalmente, el alumno que no haya asistido al menos al 70% de las clases, suspenderá la evaluación automáticamente.</w:t>
      </w:r>
    </w:p>
    <w:p w:rsidR="00515926" w:rsidRPr="000E390A" w:rsidRDefault="00515926" w:rsidP="00515926">
      <w:pPr>
        <w:ind w:left="102" w:right="91"/>
        <w:jc w:val="both"/>
        <w:rPr>
          <w:rFonts w:ascii="Calibri" w:eastAsia="Calibri" w:hAnsi="Calibri" w:cs="Calibri"/>
          <w:sz w:val="24"/>
          <w:szCs w:val="24"/>
          <w:lang w:val="es-ES"/>
        </w:rPr>
      </w:pPr>
    </w:p>
    <w:p w:rsidR="00515926" w:rsidRPr="000E390A" w:rsidRDefault="00515926" w:rsidP="00515926">
      <w:pPr>
        <w:ind w:left="102" w:right="91"/>
        <w:jc w:val="both"/>
        <w:rPr>
          <w:rFonts w:ascii="Calibri" w:eastAsia="Calibri" w:hAnsi="Calibri" w:cs="Calibri"/>
          <w:sz w:val="24"/>
          <w:szCs w:val="24"/>
          <w:lang w:val="es-ES"/>
        </w:rPr>
      </w:pPr>
      <w:r>
        <w:rPr>
          <w:rFonts w:ascii="Calibri" w:eastAsia="Calibri" w:hAnsi="Calibri" w:cs="Calibri"/>
          <w:sz w:val="24"/>
          <w:szCs w:val="24"/>
          <w:lang w:val="es-ES"/>
        </w:rPr>
        <w:tab/>
        <w:t>Este apartado, representará</w:t>
      </w:r>
      <w:r w:rsidRPr="000E390A">
        <w:rPr>
          <w:rFonts w:ascii="Calibri" w:eastAsia="Calibri" w:hAnsi="Calibri" w:cs="Calibri"/>
          <w:sz w:val="24"/>
          <w:szCs w:val="24"/>
          <w:lang w:val="es-ES"/>
        </w:rPr>
        <w:t xml:space="preserve"> el </w:t>
      </w:r>
      <w:r>
        <w:rPr>
          <w:rFonts w:ascii="Calibri" w:eastAsia="Calibri" w:hAnsi="Calibri" w:cs="Calibri"/>
          <w:b/>
          <w:sz w:val="24"/>
          <w:szCs w:val="24"/>
          <w:lang w:val="es-ES"/>
        </w:rPr>
        <w:t>2</w:t>
      </w:r>
      <w:r w:rsidRPr="000E390A">
        <w:rPr>
          <w:rFonts w:ascii="Calibri" w:eastAsia="Calibri" w:hAnsi="Calibri" w:cs="Calibri"/>
          <w:b/>
          <w:sz w:val="24"/>
          <w:szCs w:val="24"/>
          <w:lang w:val="es-ES"/>
        </w:rPr>
        <w:t>0% de la nota</w:t>
      </w:r>
      <w:r w:rsidRPr="000E390A">
        <w:rPr>
          <w:rFonts w:ascii="Calibri" w:eastAsia="Calibri" w:hAnsi="Calibri" w:cs="Calibri"/>
          <w:sz w:val="24"/>
          <w:szCs w:val="24"/>
          <w:lang w:val="es-ES"/>
        </w:rPr>
        <w:t xml:space="preserve"> de cada evaluación.</w:t>
      </w:r>
    </w:p>
    <w:p w:rsidR="00515926" w:rsidRPr="000E390A" w:rsidRDefault="00515926" w:rsidP="00515926">
      <w:pPr>
        <w:ind w:right="91"/>
        <w:jc w:val="both"/>
        <w:rPr>
          <w:rFonts w:ascii="Calibri" w:eastAsia="Calibri" w:hAnsi="Calibri" w:cs="Calibri"/>
          <w:sz w:val="24"/>
          <w:szCs w:val="24"/>
          <w:lang w:val="es-ES"/>
        </w:rPr>
      </w:pPr>
      <w:r>
        <w:rPr>
          <w:rFonts w:ascii="Calibri" w:eastAsia="Calibri" w:hAnsi="Calibri" w:cs="Calibri"/>
          <w:sz w:val="24"/>
          <w:szCs w:val="24"/>
          <w:lang w:val="es-ES"/>
        </w:rPr>
        <w:tab/>
        <w:t xml:space="preserve"> </w:t>
      </w:r>
      <w:r w:rsidRPr="000E390A">
        <w:rPr>
          <w:rFonts w:ascii="Calibri" w:eastAsia="Calibri" w:hAnsi="Calibri" w:cs="Calibri"/>
          <w:sz w:val="24"/>
          <w:szCs w:val="24"/>
          <w:lang w:val="es-ES"/>
        </w:rPr>
        <w:tab/>
        <w:t xml:space="preserve">    </w:t>
      </w:r>
    </w:p>
    <w:p w:rsidR="00515926" w:rsidRPr="00C11D88" w:rsidRDefault="00515926" w:rsidP="00515926">
      <w:pPr>
        <w:pStyle w:val="Prrafodelista"/>
        <w:numPr>
          <w:ilvl w:val="0"/>
          <w:numId w:val="3"/>
        </w:numPr>
        <w:ind w:right="91"/>
        <w:jc w:val="both"/>
        <w:rPr>
          <w:rFonts w:ascii="Calibri" w:eastAsia="Calibri" w:hAnsi="Calibri" w:cs="Calibri"/>
          <w:sz w:val="24"/>
          <w:szCs w:val="24"/>
          <w:lang w:val="es-ES"/>
        </w:rPr>
      </w:pPr>
      <w:r w:rsidRPr="00C11D88">
        <w:rPr>
          <w:rFonts w:ascii="Calibri" w:eastAsia="Calibri" w:hAnsi="Calibri" w:cs="Calibri"/>
          <w:sz w:val="24"/>
          <w:szCs w:val="24"/>
          <w:lang w:val="es-ES"/>
        </w:rPr>
        <w:t xml:space="preserve">Para la recuperación de una </w:t>
      </w:r>
      <w:r w:rsidRPr="00C11D88">
        <w:rPr>
          <w:rFonts w:ascii="Calibri" w:eastAsia="Calibri" w:hAnsi="Calibri" w:cs="Calibri"/>
          <w:b/>
          <w:sz w:val="24"/>
          <w:szCs w:val="24"/>
          <w:lang w:val="es-ES"/>
        </w:rPr>
        <w:t>evaluación suspensa durante el curso</w:t>
      </w:r>
      <w:r>
        <w:rPr>
          <w:rFonts w:ascii="Calibri" w:eastAsia="Calibri" w:hAnsi="Calibri" w:cs="Calibri"/>
          <w:sz w:val="24"/>
          <w:szCs w:val="24"/>
          <w:lang w:val="es-ES"/>
        </w:rPr>
        <w:t xml:space="preserve">, existirá </w:t>
      </w:r>
      <w:r w:rsidRPr="00C11D88">
        <w:rPr>
          <w:rFonts w:ascii="Calibri" w:eastAsia="Calibri" w:hAnsi="Calibri" w:cs="Calibri"/>
          <w:sz w:val="24"/>
          <w:szCs w:val="24"/>
          <w:lang w:val="es-ES"/>
        </w:rPr>
        <w:t>la posib</w:t>
      </w:r>
      <w:r>
        <w:rPr>
          <w:rFonts w:ascii="Calibri" w:eastAsia="Calibri" w:hAnsi="Calibri" w:cs="Calibri"/>
          <w:sz w:val="24"/>
          <w:szCs w:val="24"/>
          <w:lang w:val="es-ES"/>
        </w:rPr>
        <w:t>ilidad de hacer una prueba escrita</w:t>
      </w:r>
      <w:r w:rsidRPr="00C11D88">
        <w:rPr>
          <w:rFonts w:ascii="Calibri" w:eastAsia="Calibri" w:hAnsi="Calibri" w:cs="Calibri"/>
          <w:sz w:val="24"/>
          <w:szCs w:val="24"/>
          <w:lang w:val="es-ES"/>
        </w:rPr>
        <w:t xml:space="preserve"> o de recuperarla con</w:t>
      </w:r>
      <w:r>
        <w:rPr>
          <w:rFonts w:ascii="Calibri" w:eastAsia="Calibri" w:hAnsi="Calibri" w:cs="Calibri"/>
          <w:sz w:val="24"/>
          <w:szCs w:val="24"/>
          <w:lang w:val="es-ES"/>
        </w:rPr>
        <w:t xml:space="preserve"> el trabajo del resto del curso, según criterio del profesor.</w:t>
      </w:r>
    </w:p>
    <w:p w:rsidR="00515926" w:rsidRDefault="00515926" w:rsidP="00515926">
      <w:pPr>
        <w:ind w:left="102" w:right="91"/>
        <w:jc w:val="both"/>
        <w:rPr>
          <w:rFonts w:ascii="Calibri" w:eastAsia="Calibri" w:hAnsi="Calibri" w:cs="Calibri"/>
          <w:sz w:val="24"/>
          <w:szCs w:val="24"/>
          <w:lang w:val="es-ES"/>
        </w:rPr>
      </w:pPr>
    </w:p>
    <w:p w:rsidR="00515926" w:rsidRPr="00C11D88" w:rsidRDefault="00515926" w:rsidP="00515926">
      <w:pPr>
        <w:pStyle w:val="Prrafodelista"/>
        <w:numPr>
          <w:ilvl w:val="0"/>
          <w:numId w:val="3"/>
        </w:numPr>
        <w:ind w:right="91"/>
        <w:jc w:val="both"/>
        <w:rPr>
          <w:rFonts w:ascii="Calibri" w:eastAsia="Calibri" w:hAnsi="Calibri" w:cs="Calibri"/>
          <w:sz w:val="24"/>
          <w:szCs w:val="24"/>
          <w:lang w:val="es-ES"/>
        </w:rPr>
      </w:pPr>
      <w:r w:rsidRPr="00C11D88">
        <w:rPr>
          <w:rFonts w:ascii="Calibri" w:eastAsia="Calibri" w:hAnsi="Calibri" w:cs="Calibri"/>
          <w:sz w:val="24"/>
          <w:szCs w:val="24"/>
          <w:lang w:val="es-ES"/>
        </w:rPr>
        <w:t>Para</w:t>
      </w:r>
      <w:r w:rsidRPr="00C11D88">
        <w:rPr>
          <w:rFonts w:ascii="Calibri" w:eastAsia="Calibri" w:hAnsi="Calibri" w:cs="Calibri"/>
          <w:b/>
          <w:sz w:val="24"/>
          <w:szCs w:val="24"/>
          <w:lang w:val="es-ES"/>
        </w:rPr>
        <w:t xml:space="preserve"> </w:t>
      </w:r>
      <w:r w:rsidRPr="00C11D88">
        <w:rPr>
          <w:rFonts w:ascii="Calibri" w:eastAsia="Calibri" w:hAnsi="Calibri" w:cs="Calibri"/>
          <w:sz w:val="24"/>
          <w:szCs w:val="24"/>
          <w:lang w:val="es-ES"/>
        </w:rPr>
        <w:t>la</w:t>
      </w:r>
      <w:r w:rsidRPr="00C11D88">
        <w:rPr>
          <w:rFonts w:ascii="Calibri" w:eastAsia="Calibri" w:hAnsi="Calibri" w:cs="Calibri"/>
          <w:b/>
          <w:sz w:val="24"/>
          <w:szCs w:val="24"/>
          <w:lang w:val="es-ES"/>
        </w:rPr>
        <w:t xml:space="preserve"> recu</w:t>
      </w:r>
      <w:r>
        <w:rPr>
          <w:rFonts w:ascii="Calibri" w:eastAsia="Calibri" w:hAnsi="Calibri" w:cs="Calibri"/>
          <w:b/>
          <w:sz w:val="24"/>
          <w:szCs w:val="24"/>
          <w:lang w:val="es-ES"/>
        </w:rPr>
        <w:t>peración en el mes de junio</w:t>
      </w:r>
      <w:r w:rsidRPr="00C11D88">
        <w:rPr>
          <w:rFonts w:ascii="Calibri" w:eastAsia="Calibri" w:hAnsi="Calibri" w:cs="Calibri"/>
          <w:b/>
          <w:sz w:val="24"/>
          <w:szCs w:val="24"/>
          <w:lang w:val="es-ES"/>
        </w:rPr>
        <w:t xml:space="preserve"> </w:t>
      </w:r>
      <w:r w:rsidRPr="00C11D88">
        <w:rPr>
          <w:rFonts w:ascii="Calibri" w:eastAsia="Calibri" w:hAnsi="Calibri" w:cs="Calibri"/>
          <w:sz w:val="24"/>
          <w:szCs w:val="24"/>
          <w:lang w:val="es-ES"/>
        </w:rPr>
        <w:t xml:space="preserve">de aquellos alumnos que no superen los objetivos mínimos de la asignatura para el curso, los profesores exigirán la realización de una prueba escrita del temario visto durante el curso y solamente recuperarán la evaluación que hayan suspendido, atendiendo al </w:t>
      </w:r>
      <w:r w:rsidRPr="00C11D88">
        <w:rPr>
          <w:rFonts w:ascii="Calibri" w:eastAsia="Calibri" w:hAnsi="Calibri" w:cs="Calibri"/>
          <w:sz w:val="24"/>
          <w:szCs w:val="24"/>
          <w:lang w:val="es-ES"/>
        </w:rPr>
        <w:lastRenderedPageBreak/>
        <w:t>criterio de Evaluación Continua si fuese el caso, si no dicha prueba incluirá la totalidad de los contenidos estudiados durante el curso. La calificación en todos los casos será la que obtenga en la prueba puntuada desde un 1 hasta un 10.</w:t>
      </w:r>
    </w:p>
    <w:p w:rsidR="00515926" w:rsidRDefault="00515926" w:rsidP="00515926">
      <w:pPr>
        <w:pStyle w:val="Prrafodelista"/>
        <w:ind w:left="822" w:right="91"/>
        <w:jc w:val="both"/>
        <w:rPr>
          <w:rFonts w:ascii="Calibri" w:eastAsia="Calibri" w:hAnsi="Calibri" w:cs="Calibri"/>
          <w:sz w:val="24"/>
          <w:szCs w:val="24"/>
          <w:lang w:val="es-ES"/>
        </w:rPr>
      </w:pPr>
    </w:p>
    <w:p w:rsidR="00515926" w:rsidRPr="002C14DC" w:rsidRDefault="00515926" w:rsidP="00515926">
      <w:pPr>
        <w:pStyle w:val="Prrafodelista"/>
        <w:ind w:left="822" w:right="91"/>
        <w:jc w:val="both"/>
        <w:rPr>
          <w:rFonts w:ascii="Calibri" w:eastAsia="Calibri" w:hAnsi="Calibri" w:cs="Calibri"/>
          <w:sz w:val="24"/>
          <w:szCs w:val="24"/>
          <w:lang w:val="es-ES"/>
        </w:rPr>
      </w:pPr>
      <w:r w:rsidRPr="002C14DC">
        <w:rPr>
          <w:rFonts w:ascii="Calibri" w:eastAsia="Calibri" w:hAnsi="Calibri" w:cs="Calibri"/>
          <w:sz w:val="24"/>
          <w:szCs w:val="24"/>
          <w:lang w:val="es-ES"/>
        </w:rPr>
        <w:t xml:space="preserve">* Asimismo se realizará una </w:t>
      </w:r>
      <w:r w:rsidRPr="002C14DC">
        <w:rPr>
          <w:rFonts w:ascii="Calibri" w:eastAsia="Calibri" w:hAnsi="Calibri" w:cs="Calibri"/>
          <w:b/>
          <w:sz w:val="24"/>
          <w:szCs w:val="24"/>
          <w:lang w:val="es-ES"/>
        </w:rPr>
        <w:t>evaluación de la práctica docente y del proceso de enseñanza-aprendizaje</w:t>
      </w:r>
      <w:r w:rsidRPr="002C14DC">
        <w:rPr>
          <w:rFonts w:ascii="Calibri" w:eastAsia="Calibri" w:hAnsi="Calibri" w:cs="Calibri"/>
          <w:sz w:val="24"/>
          <w:szCs w:val="24"/>
          <w:lang w:val="es-ES"/>
        </w:rPr>
        <w:t xml:space="preserve"> tanto por parte de los alumnos como del propio profesor, por medio de cuestionarios o instrumentos de recogida de datos apropiados. En este aspecto se tendrá en cuenta las orientaciones dadas por el Departamento de Orientación.</w:t>
      </w:r>
    </w:p>
    <w:p w:rsidR="00515926" w:rsidRPr="000E390A" w:rsidRDefault="00515926" w:rsidP="00515926">
      <w:pPr>
        <w:ind w:left="102" w:right="91"/>
        <w:jc w:val="both"/>
        <w:rPr>
          <w:rFonts w:ascii="Calibri" w:eastAsia="Calibri" w:hAnsi="Calibri" w:cs="Calibri"/>
          <w:sz w:val="24"/>
          <w:szCs w:val="24"/>
          <w:lang w:val="es-ES"/>
        </w:rPr>
      </w:pPr>
    </w:p>
    <w:p w:rsidR="00EF4B6E" w:rsidRPr="00515926" w:rsidRDefault="00EF4B6E">
      <w:pPr>
        <w:rPr>
          <w:lang w:val="es-ES"/>
        </w:rPr>
      </w:pPr>
    </w:p>
    <w:sectPr w:rsidR="00EF4B6E" w:rsidRPr="005159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0117"/>
    <w:multiLevelType w:val="hybridMultilevel"/>
    <w:tmpl w:val="76AE86DA"/>
    <w:lvl w:ilvl="0" w:tplc="2070C004">
      <w:start w:val="3"/>
      <w:numFmt w:val="bullet"/>
      <w:lvlText w:val="-"/>
      <w:lvlJc w:val="left"/>
      <w:pPr>
        <w:ind w:left="822" w:hanging="360"/>
      </w:pPr>
      <w:rPr>
        <w:rFonts w:ascii="Calibri" w:eastAsia="Calibri" w:hAnsi="Calibri" w:cs="Calibri" w:hint="default"/>
        <w:b w:val="0"/>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
    <w:nsid w:val="584B741C"/>
    <w:multiLevelType w:val="hybridMultilevel"/>
    <w:tmpl w:val="F172256E"/>
    <w:lvl w:ilvl="0" w:tplc="2070C004">
      <w:start w:val="3"/>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E040F2B"/>
    <w:multiLevelType w:val="hybridMultilevel"/>
    <w:tmpl w:val="E3D26AE2"/>
    <w:lvl w:ilvl="0" w:tplc="D33E89E0">
      <w:start w:val="1"/>
      <w:numFmt w:val="decimal"/>
      <w:lvlText w:val="%1."/>
      <w:lvlJc w:val="left"/>
      <w:pPr>
        <w:ind w:left="702" w:hanging="60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26"/>
    <w:rsid w:val="0032521A"/>
    <w:rsid w:val="00515926"/>
    <w:rsid w:val="00EF4B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26"/>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26"/>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Luffi</cp:lastModifiedBy>
  <cp:revision>2</cp:revision>
  <dcterms:created xsi:type="dcterms:W3CDTF">2020-11-12T08:10:00Z</dcterms:created>
  <dcterms:modified xsi:type="dcterms:W3CDTF">2020-11-12T08:10:00Z</dcterms:modified>
</cp:coreProperties>
</file>